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3060 Modification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5D1D94" w:rsidP="00DE1BE4">
      <w:pPr>
        <w:pStyle w:val="AttorneyName"/>
        <w:rPr>
          <w:rStyle w:val="CourtNameChar"/>
          <w:b/>
          <w:caps w:val="0"/>
          <w:sz w:val="28"/>
          <w:szCs w:val="28"/>
        </w:rPr>
      </w:pPr>
      <w:r>
        <w:rPr>
          <w:rStyle w:val="CourtNameChar"/>
          <w:caps w:val="0"/>
          <w:sz w:val="24"/>
          <w:szCs w:val="24"/>
        </w:rPr>
        <w:t>In the Matter of the Protest</w:t>
      </w:r>
      <w:r w:rsidR="00DE1BE4" w:rsidRPr="00DE1BE4">
        <w:rPr>
          <w:rStyle w:val="CourtNameChar"/>
          <w:caps w:val="0"/>
          <w:sz w:val="24"/>
          <w:szCs w:val="24"/>
        </w:rPr>
        <w:t xml:space="preserve"> of</w:t>
      </w:r>
      <w:r w:rsidR="00DE1BE4">
        <w:rPr>
          <w:rStyle w:val="CourtNameChar"/>
          <w:caps w:val="0"/>
        </w:rPr>
        <w:tab/>
      </w:r>
      <w:r w:rsidR="00DE1BE4">
        <w:rPr>
          <w:rStyle w:val="CourtNameChar"/>
          <w:caps w:val="0"/>
        </w:rPr>
        <w:tab/>
        <w:t xml:space="preserve">          </w:t>
      </w:r>
      <w:r>
        <w:rPr>
          <w:rStyle w:val="CourtNameChar"/>
          <w:caps w:val="0"/>
        </w:rPr>
        <w:t xml:space="preserve">           </w:t>
      </w:r>
      <w:bookmarkStart w:id="0" w:name="_GoBack"/>
      <w:bookmarkEnd w:id="0"/>
      <w:r w:rsidR="00DE1BE4">
        <w:rPr>
          <w:rStyle w:val="CourtNameChar"/>
          <w:caps w:val="0"/>
        </w:rPr>
        <w:t xml:space="preserve"> </w:t>
      </w:r>
      <w:r w:rsidR="00DE1BE4" w:rsidRPr="00DE1BE4">
        <w:rPr>
          <w:rStyle w:val="CourtNameChar"/>
          <w:b/>
          <w:caps w:val="0"/>
          <w:sz w:val="28"/>
          <w:szCs w:val="28"/>
        </w:rPr>
        <w:t>P</w:t>
      </w:r>
      <w:r w:rsidR="00051047">
        <w:rPr>
          <w:rStyle w:val="CourtNameChar"/>
          <w:b/>
          <w:caps w:val="0"/>
          <w:sz w:val="28"/>
          <w:szCs w:val="28"/>
        </w:rPr>
        <w:t>rotest</w:t>
      </w:r>
      <w:r w:rsidR="00DE1BE4"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CB45EA" w:rsidRPr="004A11B8">
                  <w:rPr>
                    <w:b/>
                    <w:sz w:val="24"/>
                    <w:szCs w:val="24"/>
                  </w:rPr>
                  <w:t>0]</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375116">
        <w:rPr>
          <w:sz w:val="24"/>
          <w:szCs w:val="24"/>
        </w:rPr>
        <w:t>protest</w:t>
      </w:r>
      <w:r w:rsidRPr="00BE21A8">
        <w:rPr>
          <w:sz w:val="24"/>
          <w:szCs w:val="24"/>
        </w:rPr>
        <w:t xml:space="preserve"> under the</w:t>
      </w:r>
      <w:r>
        <w:rPr>
          <w:sz w:val="24"/>
          <w:szCs w:val="24"/>
        </w:rPr>
        <w:t xml:space="preserve"> provision of Cali</w:t>
      </w:r>
      <w:r w:rsidR="00306B3D">
        <w:rPr>
          <w:sz w:val="24"/>
          <w:szCs w:val="24"/>
        </w:rPr>
        <w:t>fornia Vehicle Code section 3060(b</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4B1EA7">
        <w:rPr>
          <w:color w:val="4E67C8" w:themeColor="accent1"/>
          <w:sz w:val="24"/>
          <w:szCs w:val="24"/>
        </w:rPr>
        <w:t>enter line makes</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4B1EA7">
        <w:rPr>
          <w:color w:val="4E67C8" w:themeColor="accent1"/>
          <w:sz w:val="24"/>
          <w:szCs w:val="24"/>
        </w:rPr>
        <w:t>[enter line makes</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4B1EA7">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Protestant received from Respondent a notice that Respondent intends to modify or replace its existing franchise with a succeeding franchise.</w:t>
      </w:r>
    </w:p>
    <w:p w:rsidR="00BF2836" w:rsidRPr="00BF2836" w:rsidRDefault="00BF2836" w:rsidP="00BF2836">
      <w:pPr>
        <w:pStyle w:val="NoSpacing"/>
        <w:spacing w:line="360" w:lineRule="auto"/>
        <w:ind w:firstLine="720"/>
        <w:rPr>
          <w:b/>
        </w:rPr>
      </w:pPr>
      <w:r w:rsidRPr="00BF2836">
        <w:rPr>
          <w:b/>
          <w:color w:val="F14124" w:themeColor="accent6"/>
        </w:rPr>
        <w:t>[Note: the protest needs to be filed with the Board within 30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E64A8">
        <w:rPr>
          <w:sz w:val="24"/>
          <w:szCs w:val="24"/>
        </w:rPr>
        <w:t>Respondent’s actions will result in the modification (or replacement) of Protestant’s franchise without Protestant’s consent, and such modification (or replacement) will substantially affect Protestant’s sales and service obligations and investments.</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Respondent does not have good cause to modify (or replace) the franchise considering the existing circumstances as stated in Vehicle Code section 3061.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Whether it is injurious to the public welfare for the franchise to be modified.</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Other circumstances that would support the claim that there is not good cause to modify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 xml:space="preserve">nt </w:t>
      </w:r>
      <w:r>
        <w:rPr>
          <w:sz w:val="24"/>
          <w:szCs w:val="24"/>
        </w:rPr>
        <w:lastRenderedPageBreak/>
        <w:t>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t>That, pursuant to Vehicle Code section 3060 and 3061, Respondent may not modify, replace 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75116"/>
    <w:rsid w:val="00396944"/>
    <w:rsid w:val="003A2162"/>
    <w:rsid w:val="003A65EA"/>
    <w:rsid w:val="003E64A8"/>
    <w:rsid w:val="003F04FC"/>
    <w:rsid w:val="003F53AF"/>
    <w:rsid w:val="00441EBC"/>
    <w:rsid w:val="00474407"/>
    <w:rsid w:val="00475FA6"/>
    <w:rsid w:val="004A11B8"/>
    <w:rsid w:val="004B1EA7"/>
    <w:rsid w:val="00574CE6"/>
    <w:rsid w:val="00596FE3"/>
    <w:rsid w:val="005D1D94"/>
    <w:rsid w:val="005F0547"/>
    <w:rsid w:val="00663196"/>
    <w:rsid w:val="006E2BD1"/>
    <w:rsid w:val="0071462B"/>
    <w:rsid w:val="007357F6"/>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B63C5C"/>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DA65-A629-44E8-8CDE-775A5500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66</TotalTime>
  <Pages>3</Pages>
  <Words>649</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Protest
[Vehicle Code section 3050]</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3060]</dc:title>
  <dc:creator>Ohta, Eugene E.@NMVB</dc:creator>
  <cp:lastModifiedBy>Ohta, Eugene E.@NMVB</cp:lastModifiedBy>
  <cp:revision>10</cp:revision>
  <dcterms:created xsi:type="dcterms:W3CDTF">2018-11-19T23:28:00Z</dcterms:created>
  <dcterms:modified xsi:type="dcterms:W3CDTF">2019-07-29T22:44:00Z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