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3B33FD" w:rsidP="00596FE3">
      <w:pPr>
        <w:pStyle w:val="AttorneyName"/>
        <w:jc w:val="center"/>
        <w:rPr>
          <w:b/>
          <w:color w:val="FF0000"/>
          <w:sz w:val="24"/>
          <w:szCs w:val="24"/>
        </w:rPr>
      </w:pPr>
      <w:r>
        <w:rPr>
          <w:b/>
          <w:color w:val="FF0000"/>
          <w:sz w:val="24"/>
          <w:szCs w:val="24"/>
        </w:rPr>
        <w:t>307</w:t>
      </w:r>
      <w:r w:rsidR="008F0BEB">
        <w:rPr>
          <w:b/>
          <w:color w:val="FF0000"/>
          <w:sz w:val="24"/>
          <w:szCs w:val="24"/>
        </w:rPr>
        <w:t>5 Warranty</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4D30F3">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4D30F3">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CC0D94">
        <w:rPr>
          <w:rStyle w:val="CourtNameChar"/>
          <w:b/>
          <w:caps w:val="0"/>
          <w:sz w:val="28"/>
          <w:szCs w:val="28"/>
        </w:rPr>
        <w:t xml:space="preserve"> </w:t>
      </w:r>
      <w:r w:rsidR="00CC0D94">
        <w:rPr>
          <w:color w:val="FF0000"/>
          <w:sz w:val="24"/>
          <w:szCs w:val="24"/>
        </w:rPr>
        <w:t>(leave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3B33FD">
                  <w:rPr>
                    <w:b/>
                    <w:sz w:val="24"/>
                    <w:szCs w:val="24"/>
                  </w:rPr>
                  <w:t xml:space="preserve"> 307</w:t>
                </w:r>
                <w:r w:rsidR="008F0BEB">
                  <w:rPr>
                    <w:b/>
                    <w:sz w:val="24"/>
                    <w:szCs w:val="24"/>
                  </w:rPr>
                  <w:t>5</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3B33FD">
        <w:rPr>
          <w:sz w:val="24"/>
          <w:szCs w:val="24"/>
        </w:rPr>
        <w:t>307</w:t>
      </w:r>
      <w:r w:rsidR="008F0BEB">
        <w:rPr>
          <w:sz w:val="24"/>
          <w:szCs w:val="24"/>
        </w:rPr>
        <w:t>5</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C42A90">
        <w:rPr>
          <w:color w:val="4E67C8" w:themeColor="accent1"/>
          <w:sz w:val="24"/>
          <w:szCs w:val="24"/>
        </w:rPr>
        <w:t>line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C42A90">
        <w:rPr>
          <w:color w:val="4E67C8" w:themeColor="accent1"/>
          <w:sz w:val="24"/>
          <w:szCs w:val="24"/>
        </w:rPr>
        <w:t>line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violat</w:t>
      </w:r>
      <w:r w:rsidR="003B33FD">
        <w:rPr>
          <w:rFonts w:ascii="Times New Roman" w:hAnsi="Times New Roman"/>
          <w:sz w:val="24"/>
        </w:rPr>
        <w:t>ion of Vehicle Code section 307</w:t>
      </w:r>
      <w:r w:rsidR="008F0BEB">
        <w:rPr>
          <w:rFonts w:ascii="Times New Roman" w:hAnsi="Times New Roman"/>
          <w:sz w:val="24"/>
        </w:rPr>
        <w:t>5</w:t>
      </w:r>
      <w:r w:rsidR="004B3E10">
        <w:rPr>
          <w:rFonts w:ascii="Times New Roman" w:hAnsi="Times New Roman"/>
          <w:sz w:val="24"/>
        </w:rPr>
        <w:t xml:space="preserve">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96944"/>
    <w:rsid w:val="003A2162"/>
    <w:rsid w:val="003A65EA"/>
    <w:rsid w:val="003B33FD"/>
    <w:rsid w:val="003D473F"/>
    <w:rsid w:val="003E64A8"/>
    <w:rsid w:val="003F04FC"/>
    <w:rsid w:val="003F53AF"/>
    <w:rsid w:val="00441EBC"/>
    <w:rsid w:val="00474407"/>
    <w:rsid w:val="00475FA6"/>
    <w:rsid w:val="004A11B8"/>
    <w:rsid w:val="004B3E10"/>
    <w:rsid w:val="004D30F3"/>
    <w:rsid w:val="00574CE6"/>
    <w:rsid w:val="00596FE3"/>
    <w:rsid w:val="005F0547"/>
    <w:rsid w:val="00663196"/>
    <w:rsid w:val="006E2BD1"/>
    <w:rsid w:val="0071462B"/>
    <w:rsid w:val="007357F6"/>
    <w:rsid w:val="0083608B"/>
    <w:rsid w:val="008619E6"/>
    <w:rsid w:val="00895FB1"/>
    <w:rsid w:val="008C20DE"/>
    <w:rsid w:val="008C5774"/>
    <w:rsid w:val="008F0BEB"/>
    <w:rsid w:val="00910F68"/>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42A90"/>
    <w:rsid w:val="00CB45EA"/>
    <w:rsid w:val="00CC0D94"/>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98547A"/>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D3B9-A027-408E-B00A-0BC58C4B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3</Pages>
  <Words>366</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Protest
[Vehicle Code section 3065]</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3075]</dc:title>
  <dc:creator>Ohta, Eugene E.@NMVB</dc:creator>
  <cp:lastModifiedBy>Ohta, Eugene E.@NMVB</cp:lastModifiedBy>
  <cp:revision>4</cp:revision>
  <dcterms:created xsi:type="dcterms:W3CDTF">2019-04-02T21:41:00Z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